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C6B42" w:rsidRDefault="00BC6B42" w:rsidP="00D321B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1382C" w:rsidRPr="00683216" w:rsidRDefault="0011382C" w:rsidP="00DD21BF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родители!</w:t>
      </w:r>
    </w:p>
    <w:p w:rsidR="0011382C" w:rsidRPr="00B2531C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2531C">
        <w:rPr>
          <w:rFonts w:ascii="Times New Roman" w:hAnsi="Times New Roman" w:cs="Times New Roman"/>
          <w:b/>
          <w:color w:val="7030A0"/>
          <w:sz w:val="28"/>
          <w:szCs w:val="28"/>
        </w:rPr>
        <w:t>Здоровье сына (дочери) -  самое большое счастье для родителей.</w:t>
      </w:r>
    </w:p>
    <w:p w:rsidR="0011382C" w:rsidRPr="00E86131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к сожалению, все больше и больше подростков начинают употреблять табак, алкоголь, токсические вещества и наркотики (далее - ПАВ - </w:t>
      </w:r>
      <w:proofErr w:type="spellStart"/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вещества).</w:t>
      </w: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1382C" w:rsidRPr="00652D51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52D51">
        <w:rPr>
          <w:rFonts w:ascii="Times New Roman" w:hAnsi="Times New Roman" w:cs="Times New Roman"/>
          <w:b/>
          <w:color w:val="7030A0"/>
          <w:sz w:val="28"/>
          <w:szCs w:val="28"/>
        </w:rPr>
        <w:t>Причины:</w:t>
      </w:r>
    </w:p>
    <w:p w:rsidR="0011382C" w:rsidRPr="00E86131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Любопытство: благодаря известному высказыванию не очень умных людей: «Все надо попробовать!»;</w:t>
      </w:r>
    </w:p>
    <w:p w:rsidR="0011382C" w:rsidRPr="00E86131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Желание быть похожим на «крутого парня», на старшего авторитетного товарища, часто личный пример родителей и т.д.;</w:t>
      </w:r>
    </w:p>
    <w:p w:rsidR="0011382C" w:rsidRPr="00E86131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Безделье, отсутствие каких-либо занятий либо обязанностей, в результате - эксперименты от скуки.</w:t>
      </w:r>
    </w:p>
    <w:p w:rsidR="0011382C" w:rsidRPr="00E86131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82C" w:rsidRPr="00652D51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86131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774794" cy="2051221"/>
            <wp:effectExtent l="19050" t="0" r="6506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58" cy="206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1382C" w:rsidRPr="00E86131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61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Несколько правил, позволяющих предотвратить потребление ПАВ вашим ребенком</w:t>
      </w:r>
    </w:p>
    <w:p w:rsidR="0011382C" w:rsidRPr="00B2531C" w:rsidRDefault="0011382C" w:rsidP="00BB266D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2531C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1. Общайтесь друг с другом.</w:t>
      </w:r>
    </w:p>
    <w:p w:rsidR="0011382C" w:rsidRPr="00E86131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-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посоветуют вашему сыну (дочери)</w:t>
      </w: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Помните об этом, старайтесь быть инициатором откровенного, 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рытого общения со своим ребёнком</w:t>
      </w: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382C" w:rsidRPr="00B2531C" w:rsidRDefault="0011382C" w:rsidP="00BB266D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2531C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2. Выслушивайте друг друга.</w:t>
      </w:r>
    </w:p>
    <w:p w:rsidR="0011382C" w:rsidRPr="00E86131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- основа эффективного общения, но делать это не так легко, как может показаться со стороны. Умение слушать означает:</w:t>
      </w:r>
    </w:p>
    <w:p w:rsidR="0011382C" w:rsidRPr="00E86131" w:rsidRDefault="0011382C" w:rsidP="00FC37B1">
      <w:pPr>
        <w:numPr>
          <w:ilvl w:val="0"/>
          <w:numId w:val="16"/>
        </w:numPr>
        <w:shd w:val="clear" w:color="auto" w:fill="B6DDE8" w:themeFill="accent5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внимательным к подростку</w:t>
      </w: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382C" w:rsidRPr="00E86131" w:rsidRDefault="0011382C" w:rsidP="00FC37B1">
      <w:pPr>
        <w:numPr>
          <w:ilvl w:val="0"/>
          <w:numId w:val="16"/>
        </w:numPr>
        <w:shd w:val="clear" w:color="auto" w:fill="B6DDE8" w:themeFill="accent5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его точку зрения;</w:t>
      </w:r>
    </w:p>
    <w:p w:rsidR="0011382C" w:rsidRPr="00E86131" w:rsidRDefault="0011382C" w:rsidP="00FC37B1">
      <w:pPr>
        <w:numPr>
          <w:ilvl w:val="0"/>
          <w:numId w:val="16"/>
        </w:numPr>
        <w:shd w:val="clear" w:color="auto" w:fill="B6DDE8" w:themeFill="accent5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вним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взглядам и чувствам подростка</w:t>
      </w: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споря с ним;</w:t>
      </w:r>
    </w:p>
    <w:p w:rsidR="0011382C" w:rsidRPr="00E86131" w:rsidRDefault="0011382C" w:rsidP="00FC37B1">
      <w:pPr>
        <w:numPr>
          <w:ilvl w:val="0"/>
          <w:numId w:val="16"/>
        </w:numPr>
        <w:shd w:val="clear" w:color="auto" w:fill="B6DDE8" w:themeFill="accent5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настаивать, чтобы подросток </w:t>
      </w:r>
      <w:r w:rsidRPr="00E8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выслушивал и принимал ваши представления о чем-либо.</w:t>
      </w:r>
    </w:p>
    <w:p w:rsidR="0011382C" w:rsidRPr="00B2531C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253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 можно повысить самоуважение подростка и помочь сказать «НЕТ!» наркотикам?</w:t>
      </w: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86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мнению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психологов, предрасположенность к употреблению алкоголя и наркотических средств непосредственно связана с уровнем самоуважения молодого человека. </w:t>
      </w:r>
    </w:p>
    <w:p w:rsidR="0011382C" w:rsidRPr="00E86131" w:rsidRDefault="0011382C" w:rsidP="00FC37B1">
      <w:pPr>
        <w:shd w:val="clear" w:color="auto" w:fill="B6DDE8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Как помочь сформировать самоуважение вашему </w:t>
      </w:r>
      <w:r w:rsidRPr="006C2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сыну (дочери)?</w:t>
      </w:r>
      <w:r w:rsidRPr="00E86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1382C" w:rsidRPr="00105CA8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05CA8">
        <w:rPr>
          <w:rFonts w:ascii="Times New Roman" w:hAnsi="Times New Roman" w:cs="Times New Roman"/>
          <w:b/>
          <w:color w:val="7030A0"/>
          <w:sz w:val="28"/>
          <w:szCs w:val="28"/>
        </w:rPr>
        <w:t>Принцип первый.</w:t>
      </w:r>
    </w:p>
    <w:p w:rsidR="0011382C" w:rsidRPr="008D6213" w:rsidRDefault="0011382C" w:rsidP="00FC37B1">
      <w:pPr>
        <w:shd w:val="clear" w:color="auto" w:fill="B6DDE8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Одобряйте, хвалите ребёнка за небольшие успехи и достижения и делайте это чаще. Его упорство и попытки сделать что – либо важнее полученных результатов.  </w:t>
      </w: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Принцип второй</w:t>
      </w:r>
      <w:r w:rsidRPr="00105CA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</w:p>
    <w:p w:rsidR="0011382C" w:rsidRPr="008D6213" w:rsidRDefault="0011382C" w:rsidP="00FC37B1">
      <w:pPr>
        <w:shd w:val="clear" w:color="auto" w:fill="B6DDE8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213">
        <w:rPr>
          <w:rFonts w:ascii="Times New Roman" w:hAnsi="Times New Roman" w:cs="Times New Roman"/>
          <w:color w:val="000000" w:themeColor="text1"/>
          <w:sz w:val="24"/>
          <w:szCs w:val="24"/>
        </w:rPr>
        <w:t>Помогайте вашему сыну (дочери) выбирать 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тавить перед собой реальные цели</w:t>
      </w:r>
      <w:r w:rsidRPr="008D62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Принцип третий</w:t>
      </w:r>
      <w:r w:rsidRPr="00105CA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</w:p>
    <w:p w:rsidR="0011382C" w:rsidRPr="008D6213" w:rsidRDefault="0011382C" w:rsidP="00FC37B1">
      <w:pPr>
        <w:shd w:val="clear" w:color="auto" w:fill="B6DDE8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213">
        <w:rPr>
          <w:rFonts w:ascii="Times New Roman" w:hAnsi="Times New Roman" w:cs="Times New Roman"/>
          <w:color w:val="000000" w:themeColor="text1"/>
          <w:sz w:val="24"/>
          <w:szCs w:val="24"/>
        </w:rPr>
        <w:t>Исправляйте и оценивайте поступок или действие, а не личность самого подростка. Например, лучше сказать: «Я очень беспокоюсь о тебе, когда ты мне не звонишь», чем: «Ты никогда не думаешь о других, ты всегда должен предупреждать, когда задерживаешься!»</w:t>
      </w: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Принцип четвёртый</w:t>
      </w:r>
      <w:r w:rsidRPr="00105CA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</w:p>
    <w:p w:rsidR="0011382C" w:rsidRPr="008D6213" w:rsidRDefault="0011382C" w:rsidP="00FC37B1">
      <w:pPr>
        <w:shd w:val="clear" w:color="auto" w:fill="B6DDE8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213">
        <w:rPr>
          <w:rFonts w:ascii="Times New Roman" w:hAnsi="Times New Roman" w:cs="Times New Roman"/>
          <w:color w:val="000000" w:themeColor="text1"/>
          <w:sz w:val="24"/>
          <w:szCs w:val="24"/>
        </w:rPr>
        <w:t>Показывайте своему сыну (дочери) как вы его (её) любите, демонстрируйте свою любовь к нему (к ней). Улыбка, объятия, слова «Я тебя люблю» помогут вашему ребёнку ощущать ваше хорошее, доброжелательное отношение к нему.</w:t>
      </w: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Необходимо формировать у подростков критическое отношение к заманчивым предложениям рекламы и к соблазнительным предложениям сверстников (что – то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попробывать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с чем – то поэкспериментировать). </w:t>
      </w:r>
      <w:r w:rsidRPr="008D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Приманкой для подростков служат яркие краски, красивые люди и престижные вещи. Привлекают иностранные слова, обещания чего – то необычного: приключения, путешествия, новые возможности. Это происходит в силу отсутствия у подростков критического осмысления красиво оформленных, ярких, соблазнительных предложений. </w:t>
      </w:r>
    </w:p>
    <w:p w:rsidR="0011382C" w:rsidRPr="008D6213" w:rsidRDefault="0011382C" w:rsidP="00FC37B1">
      <w:pPr>
        <w:shd w:val="clear" w:color="auto" w:fill="B6DDE8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2C" w:rsidRPr="00BA2B64" w:rsidRDefault="0011382C" w:rsidP="00E175F9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2B64">
        <w:rPr>
          <w:rFonts w:ascii="Times New Roman" w:hAnsi="Times New Roman" w:cs="Times New Roman"/>
          <w:b/>
          <w:i/>
          <w:color w:val="FF0000"/>
          <w:sz w:val="28"/>
          <w:szCs w:val="28"/>
        </w:rPr>
        <w:t>Упражнения для преодоления неуверенности в себе</w:t>
      </w:r>
    </w:p>
    <w:p w:rsidR="0011382C" w:rsidRPr="00FB4B08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упражнений: </w:t>
      </w:r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помочь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подросткам </w:t>
      </w:r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>разобраться в самом себе.</w:t>
      </w:r>
    </w:p>
    <w:p w:rsidR="0011382C" w:rsidRPr="00D52780" w:rsidRDefault="0011382C" w:rsidP="00FC37B1">
      <w:pPr>
        <w:pStyle w:val="a3"/>
        <w:shd w:val="clear" w:color="auto" w:fill="B6DDE8" w:themeFill="accent5" w:themeFillTint="66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2780">
        <w:rPr>
          <w:rFonts w:ascii="Times New Roman" w:hAnsi="Times New Roman" w:cs="Times New Roman"/>
          <w:b/>
          <w:color w:val="FF0000"/>
          <w:sz w:val="24"/>
          <w:szCs w:val="24"/>
        </w:rPr>
        <w:t>Упражнение «Письма к самому себе»</w:t>
      </w:r>
    </w:p>
    <w:p w:rsidR="0011382C" w:rsidRPr="00FB4B08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консультации психолог (родитель) рекомендует молодому человеку завести такое правило: ежедневно писать самому себе письма. В этих письмах необходимо описывать свои состояния, важные события, впечатления </w:t>
      </w:r>
      <w:proofErr w:type="gramStart"/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прожитого и прочувствованного. Сравнивая свои записи, сделанные в разные дни, молодой человек сможет увидеть, насколько по-разному он относился к одному и тому же человеку, событию. </w:t>
      </w:r>
    </w:p>
    <w:p w:rsidR="0011382C" w:rsidRPr="00D52780" w:rsidRDefault="0011382C" w:rsidP="00FC37B1">
      <w:pPr>
        <w:shd w:val="clear" w:color="auto" w:fill="B6DDE8" w:themeFill="accent5" w:themeFillTint="66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оздоровления энергетического тонуса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подростка </w:t>
      </w:r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>можно посоветовать ему</w:t>
      </w:r>
      <w:r w:rsidRPr="00027B3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52780">
        <w:rPr>
          <w:rFonts w:ascii="Times New Roman" w:hAnsi="Times New Roman" w:cs="Times New Roman"/>
          <w:b/>
          <w:color w:val="FF0000"/>
          <w:sz w:val="24"/>
          <w:szCs w:val="24"/>
        </w:rPr>
        <w:t>Упражнение:  «Опора на самого себя».</w:t>
      </w:r>
    </w:p>
    <w:p w:rsidR="0011382C" w:rsidRPr="00FB4B08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беседы  психолог (родитель) и девушка (юноша),  обсуждают вопрос о том,  как находить «точку отсчета» при оценке событий, фактов, людей.</w:t>
      </w:r>
      <w:proofErr w:type="gramEnd"/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Разбирая ту или иную конкретную ситуацию из жизни</w:t>
      </w:r>
      <w:r w:rsidR="00CE0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подростка</w:t>
      </w:r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>, психолог (родитель) задает вопросы: как ты считаешь сам, что подсказывает  твое  личное – «Я»,  «Что и как тебе подсказывает твой внутренний</w:t>
      </w:r>
      <w:r w:rsidR="00CE0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>голос»,  «Что говорит твоя интуиция?»</w:t>
      </w:r>
    </w:p>
    <w:p w:rsidR="0011382C" w:rsidRPr="00FB4B08" w:rsidRDefault="0011382C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Такие вопросы,  стимулируют обращение девушки или юноши к  принятию своего собственного решения, к формированию личного опыта,  вырабатывают  стремление развивать в себе собственное отношение к жизни.</w:t>
      </w:r>
    </w:p>
    <w:p w:rsidR="0011382C" w:rsidRPr="00FB4B08" w:rsidRDefault="0011382C" w:rsidP="00FC37B1">
      <w:pPr>
        <w:shd w:val="clear" w:color="auto" w:fill="B6DDE8" w:themeFill="accent5" w:themeFillTint="66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2B64">
        <w:rPr>
          <w:rFonts w:ascii="Times New Roman" w:hAnsi="Times New Roman" w:cs="Times New Roman"/>
          <w:b/>
          <w:i/>
          <w:color w:val="FF0000"/>
          <w:sz w:val="28"/>
          <w:szCs w:val="28"/>
        </w:rPr>
        <w:t>Памятка для родителей</w:t>
      </w:r>
    </w:p>
    <w:p w:rsidR="0011382C" w:rsidRPr="00BA2B64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(Как можно поощрить подростка к доверительным отношениям)</w:t>
      </w:r>
    </w:p>
    <w:p w:rsidR="0011382C" w:rsidRPr="00F45BDB" w:rsidRDefault="0011382C" w:rsidP="00FC37B1">
      <w:pPr>
        <w:pStyle w:val="a3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BDB">
        <w:rPr>
          <w:rFonts w:ascii="Times New Roman" w:hAnsi="Times New Roman" w:cs="Times New Roman"/>
          <w:color w:val="000000" w:themeColor="text1"/>
          <w:sz w:val="24"/>
          <w:szCs w:val="24"/>
        </w:rPr>
        <w:t>Покажите своему ребёнку, что вы его понимаете. Внимательно выслушайте его, не переключаясь на свои проблемы.</w:t>
      </w:r>
    </w:p>
    <w:p w:rsidR="0011382C" w:rsidRPr="00F45BDB" w:rsidRDefault="0011382C" w:rsidP="00FC37B1">
      <w:pPr>
        <w:pStyle w:val="a3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Внимательно следите за лицом подростка. Часто подростки уверенны, что успешно скрывают свои эмоции (грусть, досаду, нетерпение…), но дрожащий подбородок, блеск глаз, сдвинутые брови могут сказать о многом. </w:t>
      </w:r>
    </w:p>
    <w:p w:rsidR="0011382C" w:rsidRPr="00F45BDB" w:rsidRDefault="0011382C" w:rsidP="00FC37B1">
      <w:pPr>
        <w:pStyle w:val="a3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BDB">
        <w:rPr>
          <w:rFonts w:ascii="Times New Roman" w:hAnsi="Times New Roman" w:cs="Times New Roman"/>
          <w:color w:val="000000" w:themeColor="text1"/>
          <w:sz w:val="24"/>
          <w:szCs w:val="24"/>
        </w:rPr>
        <w:t>Хвалите подростка в тех моментах беседы, в которых это будет к месту. Поддерживайте тогда, когда юноша или девушка рассказывают о своих неудачах.</w:t>
      </w:r>
    </w:p>
    <w:p w:rsidR="0011382C" w:rsidRPr="00F45BDB" w:rsidRDefault="0011382C" w:rsidP="00FC37B1">
      <w:pPr>
        <w:pStyle w:val="a3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подросток не отдалялся от взрослых, необходимо в обычной беседе, объяснить ему, что именно в его поведении  заставляет вас беспокоиться. Расскажите ему о том, что интересовало вас в его возрасте, о каких упущенных возможностях вы жалеете, но сделайте это спокойно, не поучая и не раздражаясь. </w:t>
      </w:r>
    </w:p>
    <w:p w:rsidR="0011382C" w:rsidRPr="00F45BDB" w:rsidRDefault="0011382C" w:rsidP="00FC37B1">
      <w:pPr>
        <w:pStyle w:val="a3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BDB">
        <w:rPr>
          <w:rFonts w:ascii="Times New Roman" w:hAnsi="Times New Roman" w:cs="Times New Roman"/>
          <w:color w:val="000000" w:themeColor="text1"/>
          <w:sz w:val="24"/>
          <w:szCs w:val="24"/>
        </w:rPr>
        <w:t>Если тот стиль в одежде или в макияже, который выбрал ваш ребенок, не нравится вам, ни в коем случае нельзя его ругать, запрещать ему так одеваться или насмехаться над ним. Поговорите, объясните, что вам кажется неподходящим, и предложите, что именно и как изменить.</w:t>
      </w:r>
    </w:p>
    <w:p w:rsidR="0011382C" w:rsidRPr="00F45BDB" w:rsidRDefault="0011382C" w:rsidP="00FC37B1">
      <w:pPr>
        <w:pStyle w:val="a3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BDB">
        <w:rPr>
          <w:rFonts w:ascii="Times New Roman" w:hAnsi="Times New Roman" w:cs="Times New Roman"/>
          <w:color w:val="000000" w:themeColor="text1"/>
          <w:sz w:val="24"/>
          <w:szCs w:val="24"/>
        </w:rPr>
        <w:t>Помните, что любое ваше  требование должно быть разумным и аргументированным.</w:t>
      </w:r>
    </w:p>
    <w:p w:rsidR="0011382C" w:rsidRDefault="0011382C" w:rsidP="00FC37B1">
      <w:pPr>
        <w:shd w:val="clear" w:color="auto" w:fill="B6DDE8" w:themeFill="accent5" w:themeFillTint="66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382C" w:rsidRPr="007128C2" w:rsidRDefault="0011382C" w:rsidP="00FC37B1">
      <w:pPr>
        <w:shd w:val="clear" w:color="auto" w:fill="B6DDE8" w:themeFill="accent5" w:themeFillTint="66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Телефон: </w:t>
      </w:r>
      <w:r w:rsidRPr="00712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8-30-232-5-17-37</w:t>
      </w:r>
    </w:p>
    <w:p w:rsidR="0011382C" w:rsidRPr="00910D8B" w:rsidRDefault="00072BE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9" w:history="1">
        <w:r w:rsidR="0011382C" w:rsidRPr="00E675B0">
          <w:rPr>
            <w:rStyle w:val="aa"/>
            <w:rFonts w:ascii="Times New Roman" w:hAnsi="Times New Roman" w:cs="Times New Roman"/>
            <w:sz w:val="32"/>
            <w:szCs w:val="32"/>
          </w:rPr>
          <w:t>http://комобрбалей.рф/</w:t>
        </w:r>
      </w:hyperlink>
    </w:p>
    <w:p w:rsidR="0011382C" w:rsidRDefault="0011382C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382C" w:rsidRPr="00910D8B" w:rsidRDefault="009B7BD0" w:rsidP="00FC37B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</w:t>
      </w:r>
      <w:r w:rsidR="0011382C" w:rsidRPr="00910D8B">
        <w:rPr>
          <w:rFonts w:ascii="Times New Roman" w:hAnsi="Times New Roman" w:cs="Times New Roman"/>
          <w:sz w:val="32"/>
          <w:szCs w:val="32"/>
        </w:rPr>
        <w:t>нное учреждение Комитет образования администрации муниципального района «Балейский район»</w:t>
      </w:r>
    </w:p>
    <w:p w:rsidR="0011382C" w:rsidRPr="00F45BDB" w:rsidRDefault="0011382C" w:rsidP="00FC37B1">
      <w:pPr>
        <w:shd w:val="clear" w:color="auto" w:fill="B6DDE8" w:themeFill="accent5" w:themeFillTint="66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382C" w:rsidRPr="00F45BDB" w:rsidRDefault="0011382C" w:rsidP="00FC37B1">
      <w:pPr>
        <w:shd w:val="clear" w:color="auto" w:fill="B6DDE8" w:themeFill="accent5" w:themeFillTint="66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2C" w:rsidRPr="00F45BDB" w:rsidRDefault="0011382C" w:rsidP="00FC37B1">
      <w:pPr>
        <w:shd w:val="clear" w:color="auto" w:fill="B6DDE8" w:themeFill="accent5" w:themeFillTint="66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2C" w:rsidRPr="00F45BDB" w:rsidRDefault="0011382C" w:rsidP="00FC37B1">
      <w:pPr>
        <w:shd w:val="clear" w:color="auto" w:fill="B6DDE8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2C" w:rsidRPr="00F45BDB" w:rsidRDefault="0011382C" w:rsidP="00FC37B1">
      <w:pPr>
        <w:shd w:val="clear" w:color="auto" w:fill="B6DDE8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B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26442" cy="2582562"/>
            <wp:effectExtent l="19050" t="0" r="720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780724_c7c90aae33f7bf2d092ba2cee216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754" cy="263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382C" w:rsidRPr="00F45BDB" w:rsidRDefault="0011382C" w:rsidP="00FC37B1">
      <w:pPr>
        <w:shd w:val="clear" w:color="auto" w:fill="B6DDE8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2C" w:rsidRPr="00F45BDB" w:rsidRDefault="00072BEC" w:rsidP="00FC37B1">
      <w:pPr>
        <w:shd w:val="clear" w:color="auto" w:fill="B6DDE8" w:themeFill="accent5" w:themeFillTint="66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BEC">
        <w:rPr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2.3pt;width:247.85pt;height:332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" filled="f" stroked="f">
            <v:textbox>
              <w:txbxContent>
                <w:p w:rsidR="0011382C" w:rsidRPr="00652D51" w:rsidRDefault="0011382C" w:rsidP="001138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652D51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Рекомендации психолога для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подростков</w:t>
                  </w:r>
                </w:p>
                <w:p w:rsidR="0011382C" w:rsidRDefault="0011382C" w:rsidP="001138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652D51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и их родителей</w:t>
                  </w:r>
                </w:p>
                <w:p w:rsidR="0011382C" w:rsidRDefault="0011382C" w:rsidP="001138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</w:p>
                <w:p w:rsidR="0011382C" w:rsidRPr="00652D51" w:rsidRDefault="0011382C" w:rsidP="001138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652D5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(в рамках профилактики злоупотребления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Pr="00652D5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психоактивных веществ)</w:t>
                  </w:r>
                </w:p>
              </w:txbxContent>
            </v:textbox>
          </v:shape>
        </w:pict>
      </w:r>
    </w:p>
    <w:p w:rsidR="0011382C" w:rsidRPr="00F45BDB" w:rsidRDefault="0011382C" w:rsidP="00FC37B1">
      <w:pPr>
        <w:shd w:val="clear" w:color="auto" w:fill="B6DDE8" w:themeFill="accent5" w:themeFillTint="66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2C" w:rsidRPr="00F45BDB" w:rsidRDefault="0011382C" w:rsidP="00FC37B1">
      <w:pPr>
        <w:shd w:val="clear" w:color="auto" w:fill="B6DDE8" w:themeFill="accent5" w:themeFillTint="66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2C" w:rsidRPr="00F45BDB" w:rsidRDefault="0011382C" w:rsidP="00FC37B1">
      <w:pPr>
        <w:shd w:val="clear" w:color="auto" w:fill="B6DDE8" w:themeFill="accent5" w:themeFillTint="66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2C" w:rsidRPr="00F45BDB" w:rsidRDefault="0011382C" w:rsidP="00FC37B1">
      <w:pPr>
        <w:shd w:val="clear" w:color="auto" w:fill="B6DDE8" w:themeFill="accent5" w:themeFillTint="66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2C" w:rsidRPr="00F45BDB" w:rsidRDefault="0011382C" w:rsidP="00FC37B1">
      <w:pPr>
        <w:shd w:val="clear" w:color="auto" w:fill="B6DDE8" w:themeFill="accent5" w:themeFillTint="66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2C" w:rsidRPr="00F45BDB" w:rsidRDefault="0011382C" w:rsidP="00FC37B1">
      <w:pPr>
        <w:shd w:val="clear" w:color="auto" w:fill="B6DDE8" w:themeFill="accent5" w:themeFillTint="66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2C" w:rsidRPr="00F45BDB" w:rsidRDefault="0011382C" w:rsidP="00FC37B1">
      <w:pPr>
        <w:shd w:val="clear" w:color="auto" w:fill="B6DDE8" w:themeFill="accent5" w:themeFillTint="66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61ED" w:rsidRPr="00F45BDB" w:rsidRDefault="00FF61ED" w:rsidP="00FC37B1">
      <w:pPr>
        <w:shd w:val="clear" w:color="auto" w:fill="B6DDE8" w:themeFill="accent5" w:themeFillTint="6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61ED" w:rsidRPr="00F45BDB" w:rsidSect="008D6213">
      <w:pgSz w:w="16838" w:h="11906" w:orient="landscape"/>
      <w:pgMar w:top="142" w:right="536" w:bottom="567" w:left="426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EFE" w:rsidRDefault="00DD6EFE" w:rsidP="00194791">
      <w:pPr>
        <w:spacing w:after="0" w:line="240" w:lineRule="auto"/>
      </w:pPr>
      <w:r>
        <w:separator/>
      </w:r>
    </w:p>
  </w:endnote>
  <w:endnote w:type="continuationSeparator" w:id="0">
    <w:p w:rsidR="00DD6EFE" w:rsidRDefault="00DD6EFE" w:rsidP="0019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EFE" w:rsidRDefault="00DD6EFE" w:rsidP="00194791">
      <w:pPr>
        <w:spacing w:after="0" w:line="240" w:lineRule="auto"/>
      </w:pPr>
      <w:r>
        <w:separator/>
      </w:r>
    </w:p>
  </w:footnote>
  <w:footnote w:type="continuationSeparator" w:id="0">
    <w:p w:rsidR="00DD6EFE" w:rsidRDefault="00DD6EFE" w:rsidP="0019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67A"/>
    <w:multiLevelType w:val="hybridMultilevel"/>
    <w:tmpl w:val="6CDC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6F4"/>
    <w:multiLevelType w:val="hybridMultilevel"/>
    <w:tmpl w:val="5B3EF5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1877"/>
    <w:multiLevelType w:val="hybridMultilevel"/>
    <w:tmpl w:val="6756B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16015"/>
    <w:multiLevelType w:val="hybridMultilevel"/>
    <w:tmpl w:val="941E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9501B"/>
    <w:multiLevelType w:val="hybridMultilevel"/>
    <w:tmpl w:val="D4126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26BA1"/>
    <w:multiLevelType w:val="hybridMultilevel"/>
    <w:tmpl w:val="A8D6A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4D29"/>
    <w:multiLevelType w:val="hybridMultilevel"/>
    <w:tmpl w:val="C710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82EFE"/>
    <w:multiLevelType w:val="hybridMultilevel"/>
    <w:tmpl w:val="2634E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44525"/>
    <w:multiLevelType w:val="hybridMultilevel"/>
    <w:tmpl w:val="CD18A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07A47"/>
    <w:multiLevelType w:val="hybridMultilevel"/>
    <w:tmpl w:val="7E30788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C037966"/>
    <w:multiLevelType w:val="hybridMultilevel"/>
    <w:tmpl w:val="1CD8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B74B3"/>
    <w:multiLevelType w:val="hybridMultilevel"/>
    <w:tmpl w:val="8E2A8E4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1F45FD6"/>
    <w:multiLevelType w:val="hybridMultilevel"/>
    <w:tmpl w:val="B3B01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B2A90"/>
    <w:multiLevelType w:val="hybridMultilevel"/>
    <w:tmpl w:val="33742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45BA2"/>
    <w:multiLevelType w:val="hybridMultilevel"/>
    <w:tmpl w:val="49C8DA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72138"/>
    <w:multiLevelType w:val="multilevel"/>
    <w:tmpl w:val="3EF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E10608"/>
    <w:multiLevelType w:val="multilevel"/>
    <w:tmpl w:val="1C44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14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  <w:num w:numId="14">
    <w:abstractNumId w:val="8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C2"/>
    <w:rsid w:val="00027B3B"/>
    <w:rsid w:val="00031D06"/>
    <w:rsid w:val="00056520"/>
    <w:rsid w:val="00072BEC"/>
    <w:rsid w:val="0009353C"/>
    <w:rsid w:val="000C2951"/>
    <w:rsid w:val="000D69ED"/>
    <w:rsid w:val="00105CA8"/>
    <w:rsid w:val="0011382C"/>
    <w:rsid w:val="0014775E"/>
    <w:rsid w:val="00151780"/>
    <w:rsid w:val="00154D95"/>
    <w:rsid w:val="00156F00"/>
    <w:rsid w:val="00173EB1"/>
    <w:rsid w:val="00193D5B"/>
    <w:rsid w:val="00194791"/>
    <w:rsid w:val="001C52D0"/>
    <w:rsid w:val="001E5682"/>
    <w:rsid w:val="001F34EB"/>
    <w:rsid w:val="00207F67"/>
    <w:rsid w:val="00226993"/>
    <w:rsid w:val="00230EE0"/>
    <w:rsid w:val="00261EF0"/>
    <w:rsid w:val="0026568E"/>
    <w:rsid w:val="00281CA0"/>
    <w:rsid w:val="00292DE0"/>
    <w:rsid w:val="002B3C42"/>
    <w:rsid w:val="002B59DB"/>
    <w:rsid w:val="002F28B7"/>
    <w:rsid w:val="003145AC"/>
    <w:rsid w:val="00323520"/>
    <w:rsid w:val="00331A1A"/>
    <w:rsid w:val="00346B59"/>
    <w:rsid w:val="00367FD0"/>
    <w:rsid w:val="00371E24"/>
    <w:rsid w:val="00376D34"/>
    <w:rsid w:val="003C7444"/>
    <w:rsid w:val="003E3A8A"/>
    <w:rsid w:val="00422E43"/>
    <w:rsid w:val="0044291B"/>
    <w:rsid w:val="00491443"/>
    <w:rsid w:val="00491515"/>
    <w:rsid w:val="00532CA1"/>
    <w:rsid w:val="00534459"/>
    <w:rsid w:val="005716BC"/>
    <w:rsid w:val="005C3DB3"/>
    <w:rsid w:val="005D7D3C"/>
    <w:rsid w:val="005F0DD7"/>
    <w:rsid w:val="00615941"/>
    <w:rsid w:val="00627010"/>
    <w:rsid w:val="0063282A"/>
    <w:rsid w:val="006357D5"/>
    <w:rsid w:val="00652D51"/>
    <w:rsid w:val="00672831"/>
    <w:rsid w:val="00672F00"/>
    <w:rsid w:val="00683216"/>
    <w:rsid w:val="006C1DF3"/>
    <w:rsid w:val="006C2D3F"/>
    <w:rsid w:val="006D027B"/>
    <w:rsid w:val="006F5729"/>
    <w:rsid w:val="00706ACE"/>
    <w:rsid w:val="007128C2"/>
    <w:rsid w:val="00715871"/>
    <w:rsid w:val="00716575"/>
    <w:rsid w:val="007214A6"/>
    <w:rsid w:val="00735094"/>
    <w:rsid w:val="00772747"/>
    <w:rsid w:val="00783E1A"/>
    <w:rsid w:val="007F3052"/>
    <w:rsid w:val="008013BD"/>
    <w:rsid w:val="008515B9"/>
    <w:rsid w:val="0086329A"/>
    <w:rsid w:val="008A5E29"/>
    <w:rsid w:val="008D6213"/>
    <w:rsid w:val="00906E02"/>
    <w:rsid w:val="00907D10"/>
    <w:rsid w:val="00910D8B"/>
    <w:rsid w:val="009322E6"/>
    <w:rsid w:val="00957A98"/>
    <w:rsid w:val="00963599"/>
    <w:rsid w:val="0096440B"/>
    <w:rsid w:val="00964B18"/>
    <w:rsid w:val="009747D8"/>
    <w:rsid w:val="009750CA"/>
    <w:rsid w:val="00992C92"/>
    <w:rsid w:val="009A695A"/>
    <w:rsid w:val="009B7BD0"/>
    <w:rsid w:val="009F5192"/>
    <w:rsid w:val="00AB48B0"/>
    <w:rsid w:val="00AD28C2"/>
    <w:rsid w:val="00AD42BE"/>
    <w:rsid w:val="00AE5F33"/>
    <w:rsid w:val="00AF1353"/>
    <w:rsid w:val="00B17B75"/>
    <w:rsid w:val="00B20FF1"/>
    <w:rsid w:val="00B21D18"/>
    <w:rsid w:val="00B2531C"/>
    <w:rsid w:val="00B25C60"/>
    <w:rsid w:val="00B531EC"/>
    <w:rsid w:val="00B912FE"/>
    <w:rsid w:val="00BA2B64"/>
    <w:rsid w:val="00BB0B57"/>
    <w:rsid w:val="00BB266D"/>
    <w:rsid w:val="00BB302F"/>
    <w:rsid w:val="00BC0FD4"/>
    <w:rsid w:val="00BC6B42"/>
    <w:rsid w:val="00BD5802"/>
    <w:rsid w:val="00BF4297"/>
    <w:rsid w:val="00C030E6"/>
    <w:rsid w:val="00C17C98"/>
    <w:rsid w:val="00C26F03"/>
    <w:rsid w:val="00C42447"/>
    <w:rsid w:val="00C52941"/>
    <w:rsid w:val="00C63BCB"/>
    <w:rsid w:val="00C65FD4"/>
    <w:rsid w:val="00C9230A"/>
    <w:rsid w:val="00CA25E9"/>
    <w:rsid w:val="00CB4EFB"/>
    <w:rsid w:val="00CC6619"/>
    <w:rsid w:val="00CE0F30"/>
    <w:rsid w:val="00D321BF"/>
    <w:rsid w:val="00D47E1F"/>
    <w:rsid w:val="00D50771"/>
    <w:rsid w:val="00D52780"/>
    <w:rsid w:val="00D714D1"/>
    <w:rsid w:val="00D97ED8"/>
    <w:rsid w:val="00DA4877"/>
    <w:rsid w:val="00DC68D6"/>
    <w:rsid w:val="00DD21BF"/>
    <w:rsid w:val="00DD6EFE"/>
    <w:rsid w:val="00DD799A"/>
    <w:rsid w:val="00E06493"/>
    <w:rsid w:val="00E06FAF"/>
    <w:rsid w:val="00E175F9"/>
    <w:rsid w:val="00E43A85"/>
    <w:rsid w:val="00E509FD"/>
    <w:rsid w:val="00E72213"/>
    <w:rsid w:val="00E73128"/>
    <w:rsid w:val="00E86131"/>
    <w:rsid w:val="00EC5802"/>
    <w:rsid w:val="00F003DF"/>
    <w:rsid w:val="00F01610"/>
    <w:rsid w:val="00F063A4"/>
    <w:rsid w:val="00F45BDB"/>
    <w:rsid w:val="00F53992"/>
    <w:rsid w:val="00FB4B08"/>
    <w:rsid w:val="00FC37B1"/>
    <w:rsid w:val="00FE664C"/>
    <w:rsid w:val="00FF218E"/>
    <w:rsid w:val="00FF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5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791"/>
  </w:style>
  <w:style w:type="paragraph" w:styleId="a8">
    <w:name w:val="footer"/>
    <w:basedOn w:val="a"/>
    <w:link w:val="a9"/>
    <w:uiPriority w:val="99"/>
    <w:unhideWhenUsed/>
    <w:rsid w:val="0019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791"/>
  </w:style>
  <w:style w:type="character" w:styleId="aa">
    <w:name w:val="Hyperlink"/>
    <w:basedOn w:val="a0"/>
    <w:uiPriority w:val="99"/>
    <w:unhideWhenUsed/>
    <w:rsid w:val="007128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5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791"/>
  </w:style>
  <w:style w:type="paragraph" w:styleId="a8">
    <w:name w:val="footer"/>
    <w:basedOn w:val="a"/>
    <w:link w:val="a9"/>
    <w:uiPriority w:val="99"/>
    <w:unhideWhenUsed/>
    <w:rsid w:val="0019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&#1082;&#1086;&#1084;&#1086;&#1073;&#1088;&#1073;&#1072;&#1083;&#1077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5B1E-4934-4C10-BFBA-EE3422AE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86</cp:revision>
  <cp:lastPrinted>2021-01-21T01:50:00Z</cp:lastPrinted>
  <dcterms:created xsi:type="dcterms:W3CDTF">2013-03-24T06:46:00Z</dcterms:created>
  <dcterms:modified xsi:type="dcterms:W3CDTF">2021-01-22T05:32:00Z</dcterms:modified>
</cp:coreProperties>
</file>