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Тема: Классный час « Безопасность в быту»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Цели: Вспомнить некоторые правила безопасного поведения, формировать понятие про опасные ситуации, которые могут произойти в быту, навыки правильного пользования бытовой техникой, газовой плитой; воспитывать стремление заботиться о своём здоровье, чувство ответственности за свои поступки.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занятия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1.-Дорогие ребята, здравствуйте. Сегодня разговор пойдёт о таких важных вещах, как безопасный отдых, предупреждение травматизма и других опасных ситуаций, которые могут произойти с нами дома, в быту.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Обратимся к словарю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Быт</w:t>
      </w:r>
      <w:r>
        <w:rPr>
          <w:rFonts w:ascii="Arial" w:hAnsi="Arial" w:cs="Arial"/>
          <w:color w:val="000000"/>
          <w:sz w:val="21"/>
          <w:szCs w:val="21"/>
        </w:rPr>
        <w:t>-это повседневная жизнь.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Безопасность</w:t>
      </w:r>
      <w:r>
        <w:rPr>
          <w:rFonts w:ascii="Arial" w:hAnsi="Arial" w:cs="Arial"/>
          <w:color w:val="000000"/>
          <w:sz w:val="21"/>
          <w:szCs w:val="21"/>
        </w:rPr>
        <w:t xml:space="preserve">-состояние, при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котором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угрожает опасность кому-либо или чему-либо.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 экране: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Безопасность</w:t>
      </w:r>
      <w:r>
        <w:rPr>
          <w:rFonts w:ascii="Arial" w:hAnsi="Arial" w:cs="Arial"/>
          <w:color w:val="000000"/>
          <w:sz w:val="21"/>
          <w:szCs w:val="21"/>
        </w:rPr>
        <w:t>-спокойствие.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Безопасност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ь-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защищённость.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Безопасност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ь-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соблюдение определённых правил поведения.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-Наш дом можно сравнить с большим кораблём. Нужно уметь управлять им так, чтобы миновать бури, подводные камни, чтоб не возникла вдруг опасность.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Возможно, вы удивитесь: «Какая опасность может подстерегать дома?!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»Д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авайте всё же попробуем выявить эту самую опасность.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-Представьте сейчас своё жильё. Какие ассоциации возникают у вас при слове «опасность»?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-Составим кластер.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(Прорвало водопроводную трубу, возник запах газа, погас свет, произошло короткое замыкание, неисправны электрические приборы, лекарства лежат на видном месте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спички, острые предметы…)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-А как вы считаете, какое помещение в квартире таит наибольшее количество опасностей?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кухня? (На кухне находится газовая плита, много электроприборов)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-Опасность невидимая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неслышная-газ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Он есть практически в каждом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доме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приносит большую пользу. Газ помогает маме и бабушке готовить обед, обогревает квартиру. 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помощник в быту, но может быть и опасным.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- первых, накопившийся в помещении газ может привести к взрыву от электрической искры или зажжённой спички. Во-вторых, он ядовит для нашего организма, вдыхать газ даже непродолжительное время небезопасно для здоровья. Вот в газ и добавляют специальное вещество, чтоб мы почувствовали запах.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позволяют ли вам родители пользоваться самим газовой плитой?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-Как вы зажигаете газ? (Нужно открыть вентиль на трубе, зажечь спичку, поднести его к горелке, открыть кран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соостветствующей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комфорки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нужно делать, если чувствуешь сильный запах газа?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Немедленно оповестить об этом взрослых;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открыть окна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двери;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ни в коем случае не зажигать огонь, не включать свет, электрические приборы;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закрыть газовые краны;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случае необходимости позвонить в газовую служб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у(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от соседей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 Дети отвечают, опираясь на иллюстрации)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-Следует дополнить, что перед выходом из квартиры нужно закрывать газ при помощи специального крана на трубе.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-Ещё одна неприятность, которая может произойти при неосторожном пользовании газовой плитой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,-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ожог .Вспомните, какая помощь необходима при ожогах, а чего нельзя делать при этом</w:t>
      </w:r>
      <w:r>
        <w:rPr>
          <w:rFonts w:ascii="Arial" w:hAnsi="Arial" w:cs="Arial"/>
          <w:i/>
          <w:iCs/>
          <w:color w:val="000000"/>
          <w:sz w:val="21"/>
          <w:szCs w:val="21"/>
        </w:rPr>
        <w:t>.(Ответы детей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-Электрические приборы облегчают людям жизнь. Однако неумелое их использование приводит к большим неприятностям. Поэтому всегда нужно придерживаться правил безопасного пользования электроприборами.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-Я назову 4 правила. Ваша задач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их повторить 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1.Перед включением проверьте, исправен ли электроприбо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р(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нет ли повреждений).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2.Никогда не включайте и не выключайте приборы мокрыми руками.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3.После пользования непременно выключайте из розетки.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4.При выключении не дёргайте за шнур.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(Дети повторяют правила</w:t>
      </w:r>
      <w:r>
        <w:rPr>
          <w:rFonts w:ascii="Arial" w:hAnsi="Arial" w:cs="Arial"/>
          <w:color w:val="000000"/>
          <w:sz w:val="21"/>
          <w:szCs w:val="21"/>
        </w:rPr>
        <w:t>.)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.4 -А сейчас послушайте обращение к ребятам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Гостеприимного чайника, Заботливого утюга 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Довольной розетки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(На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экране-изображение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предмета, от имени которого подготовленными детьми произносятся слова)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ученик: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- Гостеприимный чайник. Я бываю обычным, а бываю электрическим. Становлюсь небезопасным, если меня оставить включенным без присмотра или включить без воды. Нас лучше поворачивать носиком к стене, чтоб мы не выстрелили вдруг в лицо горячим паром или пробкой со свистком.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ученик</w:t>
      </w:r>
      <w:r>
        <w:rPr>
          <w:rFonts w:ascii="Arial" w:hAnsi="Arial" w:cs="Arial"/>
          <w:color w:val="000000"/>
          <w:sz w:val="21"/>
          <w:szCs w:val="21"/>
        </w:rPr>
        <w:t xml:space="preserve"> -:Я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аботливый утюг. Посмотрите друг на друга. Какие все опрятные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!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Представьте на минутку, что нет у вас такого помощника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я. Какой бы была ваша одежда!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 мною надо быть осторожным, чтобы не обжечься. Также нельзя оставлять включенным без присмотра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ставить возле материалов, которые легко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воспламеняются,т.к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может случиться пожар.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Погладить рубашку и брюки</w:t>
      </w:r>
      <w:r>
        <w:rPr>
          <w:rFonts w:ascii="Arial" w:hAnsi="Arial" w:cs="Arial"/>
          <w:color w:val="000000"/>
          <w:sz w:val="21"/>
          <w:szCs w:val="21"/>
        </w:rPr>
        <w:br/>
        <w:t>Утюг вам поможет всегда.</w:t>
      </w:r>
      <w:r>
        <w:rPr>
          <w:rFonts w:ascii="Arial" w:hAnsi="Arial" w:cs="Arial"/>
          <w:color w:val="000000"/>
          <w:sz w:val="21"/>
          <w:szCs w:val="21"/>
        </w:rPr>
        <w:br/>
        <w:t>Сухими должны быть руки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целыми провода.</w:t>
      </w:r>
      <w:r>
        <w:rPr>
          <w:rFonts w:ascii="Arial" w:hAnsi="Arial" w:cs="Arial"/>
          <w:color w:val="000000"/>
          <w:sz w:val="21"/>
          <w:szCs w:val="21"/>
        </w:rPr>
        <w:br/>
        <w:t>Включен утюг, хозяев нет,</w:t>
      </w:r>
      <w:r>
        <w:rPr>
          <w:rFonts w:ascii="Arial" w:hAnsi="Arial" w:cs="Arial"/>
          <w:color w:val="000000"/>
          <w:sz w:val="21"/>
          <w:szCs w:val="21"/>
        </w:rPr>
        <w:br/>
        <w:t>На простыне дымится след.</w:t>
      </w:r>
      <w:r>
        <w:rPr>
          <w:rFonts w:ascii="Arial" w:hAnsi="Arial" w:cs="Arial"/>
          <w:color w:val="000000"/>
          <w:sz w:val="21"/>
          <w:szCs w:val="21"/>
        </w:rPr>
        <w:br/>
        <w:t>Ребята, меры принимайте,</w:t>
      </w:r>
      <w:r>
        <w:rPr>
          <w:rFonts w:ascii="Arial" w:hAnsi="Arial" w:cs="Arial"/>
          <w:color w:val="000000"/>
          <w:sz w:val="21"/>
          <w:szCs w:val="21"/>
        </w:rPr>
        <w:br/>
        <w:t>Утюг горячий выключайте!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ученик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:-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я-Довольная розетка. Мне нравится, что я помогаю соединять различные электрические приборы с электрической сетью. Это и телевизор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компьютер, которые так любят дети. Они помогают сделать жизнь интересней, но вместе с тем таят опасность. Из- за неправильного пользования этими приборами может возникнуть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пожар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ожет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случиться поражение электрическим током и даже взрыв. Чтобы этого не произошло, не включайте несколько приборов одновременно, не протирайте влажной тряпочкой, не оставляйте работающими, когда уходите, а ещё не вставляйте в розетку ничего лишнего. Это может привести к поражению электрическим током или возникновению пожара.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-Как нужно действовать, если пожар всё-таки возник? Давайте вспомним и расскажем, опираясь на условные знаки, которые вы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видите на экране.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(Если не получается самостоятельно погасить пламя, набросив на него что-либо, вызвать пожарных и постараться как можно быстрее покинуть квартиру, закрыв за собой входную дверь.)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-Какие знаки дополнили бы вы, если бы вам поручили создать памятку для учащихся начальных классов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Ответы детей)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открытым огнем обращаться опасно!</w:t>
      </w:r>
      <w:r>
        <w:rPr>
          <w:rFonts w:ascii="Arial" w:hAnsi="Arial" w:cs="Arial"/>
          <w:color w:val="000000"/>
          <w:sz w:val="21"/>
          <w:szCs w:val="21"/>
        </w:rPr>
        <w:br/>
        <w:t>Не жги ты ни свечки, ни спички напрасно.</w:t>
      </w:r>
      <w:r>
        <w:rPr>
          <w:rFonts w:ascii="Arial" w:hAnsi="Arial" w:cs="Arial"/>
          <w:color w:val="000000"/>
          <w:sz w:val="21"/>
          <w:szCs w:val="21"/>
        </w:rPr>
        <w:br/>
        <w:t>А если зажег — никуда не роняй:</w:t>
      </w:r>
      <w:r>
        <w:rPr>
          <w:rFonts w:ascii="Arial" w:hAnsi="Arial" w:cs="Arial"/>
          <w:color w:val="000000"/>
          <w:sz w:val="21"/>
          <w:szCs w:val="21"/>
        </w:rPr>
        <w:br/>
        <w:t>Прожорливо пламя горячее, знай!</w:t>
      </w:r>
      <w:r>
        <w:rPr>
          <w:rFonts w:ascii="Arial" w:hAnsi="Arial" w:cs="Arial"/>
          <w:color w:val="000000"/>
          <w:sz w:val="21"/>
          <w:szCs w:val="21"/>
        </w:rPr>
        <w:br/>
        <w:t>Но если случилось свечу уронить,</w:t>
      </w:r>
      <w:r>
        <w:rPr>
          <w:rFonts w:ascii="Arial" w:hAnsi="Arial" w:cs="Arial"/>
          <w:color w:val="000000"/>
          <w:sz w:val="21"/>
          <w:szCs w:val="21"/>
        </w:rPr>
        <w:br/>
        <w:t>Бросайся огонь без заминки тушить:</w:t>
      </w:r>
      <w:r>
        <w:rPr>
          <w:rFonts w:ascii="Arial" w:hAnsi="Arial" w:cs="Arial"/>
          <w:color w:val="000000"/>
          <w:sz w:val="21"/>
          <w:szCs w:val="21"/>
        </w:rPr>
        <w:br/>
        <w:t>Материей плотной, тяжелой накрой,</w:t>
      </w:r>
      <w:r>
        <w:rPr>
          <w:rFonts w:ascii="Arial" w:hAnsi="Arial" w:cs="Arial"/>
          <w:color w:val="000000"/>
          <w:sz w:val="21"/>
          <w:szCs w:val="21"/>
        </w:rPr>
        <w:br/>
        <w:t>А после залей поскорее водой!</w:t>
      </w:r>
      <w:r>
        <w:rPr>
          <w:rFonts w:ascii="Arial" w:hAnsi="Arial" w:cs="Arial"/>
          <w:color w:val="000000"/>
          <w:sz w:val="21"/>
          <w:szCs w:val="21"/>
        </w:rPr>
        <w:br/>
        <w:t>Дым и огонь не к добру, так и знай,</w:t>
      </w:r>
      <w:r>
        <w:rPr>
          <w:rFonts w:ascii="Arial" w:hAnsi="Arial" w:cs="Arial"/>
          <w:color w:val="000000"/>
          <w:sz w:val="21"/>
          <w:szCs w:val="21"/>
        </w:rPr>
        <w:br/>
        <w:t>Взрослых на помощь скорей призывай,</w:t>
      </w:r>
      <w:r>
        <w:rPr>
          <w:rFonts w:ascii="Arial" w:hAnsi="Arial" w:cs="Arial"/>
          <w:color w:val="000000"/>
          <w:sz w:val="21"/>
          <w:szCs w:val="21"/>
        </w:rPr>
        <w:br/>
        <w:t>И в «01» поскорее звони:</w:t>
      </w:r>
      <w:r>
        <w:rPr>
          <w:rFonts w:ascii="Arial" w:hAnsi="Arial" w:cs="Arial"/>
          <w:color w:val="000000"/>
          <w:sz w:val="21"/>
          <w:szCs w:val="21"/>
        </w:rPr>
        <w:br/>
        <w:t>Срочно пожарных! Помогут они!</w:t>
      </w:r>
      <w:r>
        <w:rPr>
          <w:rFonts w:ascii="Arial" w:hAnsi="Arial" w:cs="Arial"/>
          <w:color w:val="000000"/>
          <w:sz w:val="21"/>
          <w:szCs w:val="21"/>
        </w:rPr>
        <w:br/>
        <w:t>И под кроватью не прячься – учти,</w:t>
      </w:r>
      <w:r>
        <w:rPr>
          <w:rFonts w:ascii="Arial" w:hAnsi="Arial" w:cs="Arial"/>
          <w:color w:val="000000"/>
          <w:sz w:val="21"/>
          <w:szCs w:val="21"/>
        </w:rPr>
        <w:br/>
        <w:t>Что от огня просто так не уйти.</w:t>
      </w:r>
      <w:r>
        <w:rPr>
          <w:rFonts w:ascii="Arial" w:hAnsi="Arial" w:cs="Arial"/>
          <w:color w:val="000000"/>
          <w:sz w:val="21"/>
          <w:szCs w:val="21"/>
        </w:rPr>
        <w:br/>
        <w:t>Не оставайся в квартире с огнем,</w:t>
      </w:r>
      <w:r>
        <w:rPr>
          <w:rFonts w:ascii="Arial" w:hAnsi="Arial" w:cs="Arial"/>
          <w:color w:val="000000"/>
          <w:sz w:val="21"/>
          <w:szCs w:val="21"/>
        </w:rPr>
        <w:br/>
        <w:t>А выбирайся доступным путем:</w:t>
      </w:r>
      <w:r>
        <w:rPr>
          <w:rFonts w:ascii="Arial" w:hAnsi="Arial" w:cs="Arial"/>
          <w:color w:val="000000"/>
          <w:sz w:val="21"/>
          <w:szCs w:val="21"/>
        </w:rPr>
        <w:br/>
        <w:t>Мокрым платком нос и рот завяжи,</w:t>
      </w:r>
      <w:r>
        <w:rPr>
          <w:rFonts w:ascii="Arial" w:hAnsi="Arial" w:cs="Arial"/>
          <w:color w:val="000000"/>
          <w:sz w:val="21"/>
          <w:szCs w:val="21"/>
        </w:rPr>
        <w:br/>
        <w:t>К двери входной через дым поспеши!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6.Рефлексия.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необходимо соблюдать правила пользования электроприборами?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-Представьте, что 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электрик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каких правилах безопасного пользования электроприборами вы напомните детям и владельцам квартир?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-А теперь вы работник газового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хозяйства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чём станете предупреждать?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-Какие поступки детей и взрослых могут привести к чрезвычайным ситуациям?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C876D9" w:rsidRDefault="00C876D9" w:rsidP="00C87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4036" w:rsidRDefault="00E34036">
      <w:bookmarkStart w:id="0" w:name="_GoBack"/>
      <w:bookmarkEnd w:id="0"/>
    </w:p>
    <w:sectPr w:rsidR="00E3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D9"/>
    <w:rsid w:val="00C876D9"/>
    <w:rsid w:val="00E3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2021-02-01T09:00:00Z</dcterms:created>
  <dcterms:modified xsi:type="dcterms:W3CDTF">2021-02-01T09:01:00Z</dcterms:modified>
</cp:coreProperties>
</file>